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附件1：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</w:p>
    <w:bookmarkEnd w:id="0"/>
    <w:tbl>
      <w:tblPr>
        <w:tblStyle w:val="2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733"/>
        <w:gridCol w:w="1069"/>
        <w:gridCol w:w="1711"/>
        <w:gridCol w:w="3520"/>
        <w:gridCol w:w="1988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drawing>
                <wp:inline distT="0" distB="0" distL="0" distR="0">
                  <wp:extent cx="1270" cy="47625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 l="137646" t="73201" r="-37684" b="2636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0" cy="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身份证号：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地址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联系电话：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ZTI1ZjRlMWY4YjZjYTE5MmFiYWY2MDYwZjMyMTgifQ=="/>
  </w:docVars>
  <w:rsids>
    <w:rsidRoot w:val="00000000"/>
    <w:rsid w:val="48911A56"/>
    <w:rsid w:val="615C0BE9"/>
    <w:rsid w:val="621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2BFF-A92B-4B7F-A771-C902D65E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162</Characters>
  <Paragraphs>30</Paragraphs>
  <TotalTime>2</TotalTime>
  <ScaleCrop>false</ScaleCrop>
  <LinksUpToDate>false</LinksUpToDate>
  <CharactersWithSpaces>190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2023-02-08T01:26:00Z</dcterms:created>
  <dc:creator>zhang xin</dc:creator>
  <cp:lastModifiedBy>路</cp:lastModifiedBy>
  <dcterms:modified xsi:type="dcterms:W3CDTF">2024-04-24T06:51:56Z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F617E80DF28441E6812A49D30D4FFD56_13</vt:lpwstr>
  </property>
  <property fmtid="{D5CDD505-2E9C-101B-9397-08002B2CF9AE}" pid="3" name="KSOProductBuildVer">
    <vt:lpwstr>2052-12.1.0.16729</vt:lpwstr>
  </property>
</Properties>
</file>